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4" w:rsidRDefault="00B84597">
      <w:bookmarkStart w:id="0" w:name="_GoBack"/>
      <w:bookmarkEnd w:id="0"/>
      <w:r>
        <w:t>OSNOVNA ŠKOLA POKUPSKO</w:t>
      </w:r>
    </w:p>
    <w:p w:rsidR="00B84597" w:rsidRDefault="00B84597"/>
    <w:p w:rsidR="00B84597" w:rsidRDefault="00B84597">
      <w:r>
        <w:t xml:space="preserve">                                               BILJEŠKE UZ  FINANCIJSKO IZVJEŠĆE</w:t>
      </w:r>
      <w:r w:rsidR="00353042">
        <w:t xml:space="preserve">  </w:t>
      </w:r>
    </w:p>
    <w:p w:rsidR="00353042" w:rsidRDefault="00353042" w:rsidP="00353042">
      <w:r>
        <w:t xml:space="preserve">                                                          01.01. – 31.12.201</w:t>
      </w:r>
      <w:r w:rsidR="00BD2ED9">
        <w:t>8</w:t>
      </w:r>
      <w:r>
        <w:t>.</w:t>
      </w:r>
    </w:p>
    <w:p w:rsidR="001E5D03" w:rsidRDefault="00B84597">
      <w:r>
        <w:t xml:space="preserve">Bilješka 1. </w:t>
      </w:r>
      <w:r w:rsidR="00353042">
        <w:t xml:space="preserve"> </w:t>
      </w:r>
      <w:r w:rsidR="00600D71">
        <w:t>Ukupni prihodi u 201</w:t>
      </w:r>
      <w:r w:rsidR="00BD2ED9">
        <w:t>8</w:t>
      </w:r>
      <w:r w:rsidR="00600D71">
        <w:t xml:space="preserve">. Godini su                                                      </w:t>
      </w:r>
      <w:r w:rsidR="001E5D03">
        <w:t>4.248.426</w:t>
      </w:r>
    </w:p>
    <w:p w:rsidR="00600D71" w:rsidRDefault="001E5D03" w:rsidP="001E5D03">
      <w:pPr>
        <w:pStyle w:val="Odlomakpopisa"/>
        <w:numPr>
          <w:ilvl w:val="0"/>
          <w:numId w:val="2"/>
        </w:numPr>
      </w:pPr>
      <w:r>
        <w:t>AOP 057- tekuće pomoći HZZ                                                            10.856</w:t>
      </w:r>
    </w:p>
    <w:p w:rsidR="00600D71" w:rsidRDefault="00600D71" w:rsidP="00600D71">
      <w:pPr>
        <w:pStyle w:val="Odlomakpopisa"/>
        <w:numPr>
          <w:ilvl w:val="0"/>
          <w:numId w:val="2"/>
        </w:numPr>
      </w:pPr>
      <w:r>
        <w:t>AOP 06</w:t>
      </w:r>
      <w:r w:rsidR="000757CE">
        <w:t>4</w:t>
      </w:r>
      <w:r>
        <w:t xml:space="preserve"> – prihodi ministarstva za plaće</w:t>
      </w:r>
      <w:r w:rsidR="00E05C69">
        <w:t xml:space="preserve"> i prijevoz</w:t>
      </w:r>
    </w:p>
    <w:p w:rsidR="00E05C69" w:rsidRDefault="00E05C69" w:rsidP="00051FD2">
      <w:pPr>
        <w:pStyle w:val="Odlomakpopisa"/>
        <w:ind w:left="1305"/>
      </w:pPr>
      <w:r>
        <w:t>Djelatnika,tekuće pomoći  općine Pokupsko, grada</w:t>
      </w:r>
      <w:r w:rsidR="00051FD2">
        <w:t xml:space="preserve">           </w:t>
      </w:r>
      <w:r>
        <w:t xml:space="preserve">  </w:t>
      </w:r>
      <w:r w:rsidR="00C67416">
        <w:t xml:space="preserve"> </w:t>
      </w:r>
      <w:r>
        <w:t xml:space="preserve">    </w:t>
      </w:r>
      <w:r w:rsidR="007739A3">
        <w:t>3.</w:t>
      </w:r>
      <w:r w:rsidR="001E5D03">
        <w:t>333.621</w:t>
      </w:r>
    </w:p>
    <w:p w:rsidR="00C67416" w:rsidRDefault="00C67416" w:rsidP="00C67416">
      <w:pPr>
        <w:pStyle w:val="Odlomakpopisa"/>
        <w:numPr>
          <w:ilvl w:val="0"/>
          <w:numId w:val="2"/>
        </w:numPr>
      </w:pPr>
      <w:r>
        <w:t>Tekuće pomoći EU sred.                                                                        1.771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07</w:t>
      </w:r>
      <w:r w:rsidR="007739A3">
        <w:t>6</w:t>
      </w:r>
      <w:r>
        <w:t xml:space="preserve"> – prihodi od kamata                                                         </w:t>
      </w:r>
      <w:r w:rsidR="00051FD2">
        <w:t xml:space="preserve">  </w:t>
      </w:r>
      <w:r>
        <w:t xml:space="preserve">         </w:t>
      </w:r>
      <w:r w:rsidR="007739A3">
        <w:t xml:space="preserve">  </w:t>
      </w:r>
      <w:r w:rsidR="001E5D03">
        <w:t>6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11</w:t>
      </w:r>
      <w:r w:rsidR="007739A3">
        <w:t>6</w:t>
      </w:r>
      <w:r>
        <w:t xml:space="preserve"> – uplate učenika                                                              </w:t>
      </w:r>
      <w:r w:rsidR="00051FD2">
        <w:t xml:space="preserve"> </w:t>
      </w:r>
      <w:r>
        <w:t xml:space="preserve">  </w:t>
      </w:r>
      <w:r w:rsidR="007739A3">
        <w:t>1</w:t>
      </w:r>
      <w:r w:rsidR="001E5D03">
        <w:t>45.911</w:t>
      </w:r>
    </w:p>
    <w:p w:rsidR="00E05C69" w:rsidRDefault="00E05C69" w:rsidP="007739A3">
      <w:pPr>
        <w:pStyle w:val="Odlomakpopisa"/>
        <w:numPr>
          <w:ilvl w:val="0"/>
          <w:numId w:val="2"/>
        </w:numPr>
      </w:pPr>
      <w:r>
        <w:t>AOP 12</w:t>
      </w:r>
      <w:r w:rsidR="007739A3">
        <w:t>4</w:t>
      </w:r>
      <w:r>
        <w:t xml:space="preserve"> – vlastiti prihodi                                                             </w:t>
      </w:r>
      <w:r w:rsidR="00051FD2">
        <w:t xml:space="preserve"> </w:t>
      </w:r>
      <w:r w:rsidR="001E5D03">
        <w:t xml:space="preserve">    </w:t>
      </w:r>
      <w:r>
        <w:t xml:space="preserve"> </w:t>
      </w:r>
      <w:r w:rsidR="001E5D03">
        <w:t>12.099</w:t>
      </w:r>
    </w:p>
    <w:p w:rsidR="00C67416" w:rsidRDefault="00C67416" w:rsidP="007739A3">
      <w:pPr>
        <w:pStyle w:val="Odlomakpopisa"/>
        <w:numPr>
          <w:ilvl w:val="0"/>
          <w:numId w:val="2"/>
        </w:numPr>
      </w:pPr>
      <w:r>
        <w:t>AOP 128 Tekuće donacije                                                                     4.500</w:t>
      </w:r>
    </w:p>
    <w:p w:rsidR="00603E04" w:rsidRDefault="00603E04" w:rsidP="00E05C69">
      <w:pPr>
        <w:pStyle w:val="Odlomakpopisa"/>
        <w:numPr>
          <w:ilvl w:val="0"/>
          <w:numId w:val="2"/>
        </w:numPr>
      </w:pPr>
      <w:r>
        <w:t>AOP 1</w:t>
      </w:r>
      <w:r w:rsidR="007739A3">
        <w:t>32</w:t>
      </w:r>
      <w:r>
        <w:t xml:space="preserve"> – prihodi županije                                                         </w:t>
      </w:r>
      <w:r w:rsidR="00051FD2">
        <w:t xml:space="preserve"> </w:t>
      </w:r>
      <w:r w:rsidR="00C67416">
        <w:t xml:space="preserve"> </w:t>
      </w:r>
      <w:r>
        <w:t xml:space="preserve">   </w:t>
      </w:r>
      <w:r w:rsidR="001E5D03">
        <w:t>718.701</w:t>
      </w:r>
    </w:p>
    <w:p w:rsidR="00603E04" w:rsidRDefault="00603E04" w:rsidP="00603E04">
      <w:pPr>
        <w:pStyle w:val="Odlomakpopisa"/>
        <w:numPr>
          <w:ilvl w:val="0"/>
          <w:numId w:val="2"/>
        </w:numPr>
      </w:pPr>
      <w:r>
        <w:t>AOP</w:t>
      </w:r>
      <w:r w:rsidR="007739A3">
        <w:t>304</w:t>
      </w:r>
      <w:r>
        <w:t xml:space="preserve"> – uplate za pričuvu                                                            </w:t>
      </w:r>
      <w:r w:rsidR="00C67416">
        <w:t xml:space="preserve"> </w:t>
      </w:r>
      <w:r>
        <w:t xml:space="preserve"> </w:t>
      </w:r>
      <w:r w:rsidR="00051FD2">
        <w:t xml:space="preserve"> </w:t>
      </w:r>
      <w:r w:rsidR="001E5D03">
        <w:t>20.961</w:t>
      </w:r>
      <w:r>
        <w:t xml:space="preserve"> </w:t>
      </w:r>
    </w:p>
    <w:p w:rsidR="00E05C69" w:rsidRDefault="00E05C69" w:rsidP="00E05C69">
      <w:r>
        <w:t xml:space="preserve"> </w:t>
      </w:r>
    </w:p>
    <w:p w:rsidR="00B84597" w:rsidRDefault="00353042">
      <w:r>
        <w:t>B</w:t>
      </w:r>
      <w:r w:rsidR="00B84597">
        <w:t xml:space="preserve">ilješka 2. </w:t>
      </w:r>
      <w:r w:rsidR="00603E04">
        <w:t xml:space="preserve"> </w:t>
      </w:r>
      <w:r w:rsidR="00014D6F">
        <w:t>Troškovi na teret ministarstva znanosti,obrazovanja i</w:t>
      </w:r>
    </w:p>
    <w:p w:rsidR="00014D6F" w:rsidRDefault="00014D6F">
      <w:r>
        <w:t xml:space="preserve">         </w:t>
      </w:r>
      <w:r w:rsidR="00C67416">
        <w:t xml:space="preserve">         </w:t>
      </w:r>
      <w:r w:rsidR="00E960A3">
        <w:t xml:space="preserve"> </w:t>
      </w:r>
      <w:r>
        <w:t xml:space="preserve"> Sporta                                                                                                  </w:t>
      </w:r>
      <w:r w:rsidR="00051FD2">
        <w:t xml:space="preserve"> </w:t>
      </w:r>
      <w:r>
        <w:t xml:space="preserve">  </w:t>
      </w:r>
      <w:r w:rsidR="00E960A3">
        <w:t>3.310.306</w:t>
      </w:r>
      <w:r w:rsidR="00051FD2">
        <w:t xml:space="preserve"> 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Plaće zaposlenih                                                                             </w:t>
      </w:r>
      <w:r w:rsidR="00E960A3">
        <w:t>2.98</w:t>
      </w:r>
      <w:r w:rsidR="003A4D77">
        <w:t>6.479</w:t>
      </w:r>
      <w:r w:rsidR="00E960A3">
        <w:t xml:space="preserve">                     </w:t>
      </w:r>
      <w:r>
        <w:t xml:space="preserve">Trošak prijevoz djelatnika                                                                </w:t>
      </w:r>
      <w:r w:rsidR="00E960A3">
        <w:t>263.880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Trošak sufinanciranja programa male škole   </w:t>
      </w:r>
      <w:r w:rsidR="00E960A3">
        <w:t xml:space="preserve">                                </w:t>
      </w:r>
      <w:r>
        <w:t xml:space="preserve">  </w:t>
      </w:r>
      <w:r w:rsidR="00E960A3">
        <w:t>1.61</w:t>
      </w:r>
      <w:r w:rsidR="003A4D77">
        <w:t>3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Naknada za </w:t>
      </w:r>
      <w:proofErr w:type="spellStart"/>
      <w:r>
        <w:t>nezapošlj.invalida</w:t>
      </w:r>
      <w:proofErr w:type="spellEnd"/>
      <w:r>
        <w:t xml:space="preserve">                          </w:t>
      </w:r>
      <w:r w:rsidR="00E247D0">
        <w:t xml:space="preserve">                               </w:t>
      </w:r>
      <w:r>
        <w:t xml:space="preserve"> </w:t>
      </w:r>
      <w:r w:rsidR="00E960A3">
        <w:t>12.334</w:t>
      </w:r>
    </w:p>
    <w:p w:rsidR="00014D6F" w:rsidRDefault="00E247D0" w:rsidP="00014D6F">
      <w:pPr>
        <w:pStyle w:val="Odlomakpopisa"/>
        <w:numPr>
          <w:ilvl w:val="0"/>
          <w:numId w:val="2"/>
        </w:numPr>
      </w:pPr>
      <w:r>
        <w:t xml:space="preserve">Troškovi županijskog  </w:t>
      </w:r>
      <w:proofErr w:type="spellStart"/>
      <w:r>
        <w:t>str.vijeća</w:t>
      </w:r>
      <w:proofErr w:type="spellEnd"/>
      <w:r w:rsidR="00014D6F">
        <w:t xml:space="preserve">                                                          </w:t>
      </w:r>
      <w:r w:rsidR="00106AC2">
        <w:t>2</w:t>
      </w:r>
      <w:r w:rsidR="00014D6F">
        <w:t>.000</w:t>
      </w:r>
    </w:p>
    <w:p w:rsidR="00106AC2" w:rsidRDefault="00106AC2" w:rsidP="00014D6F">
      <w:pPr>
        <w:pStyle w:val="Odlomakpopisa"/>
        <w:numPr>
          <w:ilvl w:val="0"/>
          <w:numId w:val="2"/>
        </w:numPr>
      </w:pPr>
      <w:r>
        <w:t>Informatička oprema                                                                         24.000</w:t>
      </w:r>
    </w:p>
    <w:p w:rsidR="00D978CE" w:rsidRDefault="00D978CE" w:rsidP="00014D6F">
      <w:pPr>
        <w:pStyle w:val="Odlomakpopisa"/>
        <w:numPr>
          <w:ilvl w:val="0"/>
          <w:numId w:val="2"/>
        </w:numPr>
      </w:pPr>
      <w:r>
        <w:t xml:space="preserve">Knjige u knjižnici                                               </w:t>
      </w:r>
      <w:r w:rsidR="009A6E97">
        <w:t xml:space="preserve">                                    2.000</w:t>
      </w:r>
    </w:p>
    <w:p w:rsidR="00032788" w:rsidRDefault="003A4D77" w:rsidP="00014D6F">
      <w:pPr>
        <w:pStyle w:val="Odlomakpopisa"/>
        <w:numPr>
          <w:ilvl w:val="0"/>
          <w:numId w:val="2"/>
        </w:numPr>
      </w:pPr>
      <w:r>
        <w:t>Projekt „Budi s</w:t>
      </w:r>
      <w:r w:rsidR="00097712">
        <w:t>voj“</w:t>
      </w:r>
      <w:r w:rsidR="00032788">
        <w:t xml:space="preserve">                                                      </w:t>
      </w:r>
      <w:r w:rsidR="00097712">
        <w:t xml:space="preserve">    </w:t>
      </w:r>
      <w:r w:rsidR="00032788">
        <w:t xml:space="preserve">                   18.000</w:t>
      </w:r>
    </w:p>
    <w:p w:rsidR="00014D6F" w:rsidRDefault="00014D6F" w:rsidP="001D0E74">
      <w:pPr>
        <w:ind w:left="945"/>
      </w:pPr>
    </w:p>
    <w:p w:rsidR="001D0E74" w:rsidRDefault="00B84597">
      <w:r>
        <w:t>Bilješka 3.</w:t>
      </w:r>
      <w:r w:rsidR="001D0E74">
        <w:t xml:space="preserve">   </w:t>
      </w:r>
      <w:proofErr w:type="spellStart"/>
      <w:r w:rsidR="001D0E74">
        <w:t>Triškovi</w:t>
      </w:r>
      <w:proofErr w:type="spellEnd"/>
      <w:r w:rsidR="001D0E74">
        <w:t xml:space="preserve"> koje je financirala županija su jednaki prihodima             </w:t>
      </w:r>
      <w:r w:rsidR="004C454E">
        <w:t>718.701</w:t>
      </w:r>
      <w:r w:rsidR="001D0E74">
        <w:t xml:space="preserve"> </w:t>
      </w:r>
    </w:p>
    <w:p w:rsidR="001D0E74" w:rsidRDefault="001D0E74">
      <w:r>
        <w:t xml:space="preserve">        </w:t>
      </w:r>
    </w:p>
    <w:p w:rsidR="004C454E" w:rsidRDefault="001D0E74">
      <w:r>
        <w:t>B</w:t>
      </w:r>
      <w:r w:rsidR="00B84597">
        <w:t>ilješka 4.</w:t>
      </w:r>
      <w:r>
        <w:t xml:space="preserve">  AOP 11</w:t>
      </w:r>
      <w:r w:rsidR="00051FD2">
        <w:t>6</w:t>
      </w:r>
      <w:r>
        <w:t xml:space="preserve"> </w:t>
      </w:r>
      <w:r w:rsidR="004C454E">
        <w:t>su prihodi – uplate roditelja za prehranu</w:t>
      </w:r>
      <w:r w:rsidR="009927D6">
        <w:t xml:space="preserve">  </w:t>
      </w:r>
    </w:p>
    <w:p w:rsidR="009927D6" w:rsidRDefault="004C454E">
      <w:r>
        <w:t xml:space="preserve">                  učenika</w:t>
      </w:r>
      <w:r w:rsidR="009927D6">
        <w:t xml:space="preserve">    </w:t>
      </w:r>
      <w:r>
        <w:t>i izlete                                                                                        145.911</w:t>
      </w:r>
      <w:r w:rsidR="009927D6">
        <w:t xml:space="preserve">                                               </w:t>
      </w:r>
      <w:r>
        <w:t xml:space="preserve">                                                 </w:t>
      </w:r>
    </w:p>
    <w:p w:rsidR="009927D6" w:rsidRDefault="009927D6">
      <w:r>
        <w:t xml:space="preserve">                  </w:t>
      </w:r>
    </w:p>
    <w:p w:rsidR="001D0E74" w:rsidRDefault="009927D6">
      <w:r>
        <w:t xml:space="preserve"> </w:t>
      </w:r>
    </w:p>
    <w:p w:rsidR="002445C5" w:rsidRDefault="00B84597">
      <w:r>
        <w:t xml:space="preserve">Bilješka 5. </w:t>
      </w:r>
      <w:r w:rsidR="00EE78E9">
        <w:t>V</w:t>
      </w:r>
      <w:r w:rsidR="009C768F">
        <w:t>lastiti prihod</w:t>
      </w:r>
      <w:r w:rsidR="004C454E">
        <w:t>i 12.099 trošeni za kupnju OSA</w:t>
      </w:r>
      <w:r w:rsidR="00EE78E9">
        <w:t xml:space="preserve"> </w:t>
      </w:r>
      <w:r w:rsidR="009C768F">
        <w:t xml:space="preserve"> </w:t>
      </w:r>
      <w:r w:rsidR="004C454E">
        <w:t xml:space="preserve">                                      12</w:t>
      </w:r>
      <w:r w:rsidR="00546342">
        <w:t>.</w:t>
      </w:r>
      <w:r w:rsidR="004C454E">
        <w:t xml:space="preserve">099             </w:t>
      </w:r>
    </w:p>
    <w:p w:rsidR="002445C5" w:rsidRDefault="002445C5"/>
    <w:p w:rsidR="002445C5" w:rsidRDefault="007303F8">
      <w:r>
        <w:t xml:space="preserve">Bilješka 6. AOP </w:t>
      </w:r>
      <w:r w:rsidR="00EE78E9">
        <w:t>304</w:t>
      </w:r>
      <w:r w:rsidR="002445C5">
        <w:t xml:space="preserve"> su</w:t>
      </w:r>
      <w:r w:rsidR="00EE78E9">
        <w:t xml:space="preserve"> prihodi iz kojih se podmiruje pričuva i električna energija</w:t>
      </w:r>
      <w:r w:rsidR="002445C5">
        <w:t xml:space="preserve">                    </w:t>
      </w:r>
      <w:r w:rsidR="00EE78E9">
        <w:t xml:space="preserve">     </w:t>
      </w:r>
      <w:r w:rsidR="002445C5">
        <w:t xml:space="preserve">                                                    </w:t>
      </w:r>
      <w:r w:rsidR="00EE78E9">
        <w:t xml:space="preserve">                          </w:t>
      </w:r>
    </w:p>
    <w:p w:rsidR="00D8200A" w:rsidRDefault="00EE78E9">
      <w:r>
        <w:t xml:space="preserve">                   Za naseljene i nenaseljene stanove                                                     </w:t>
      </w:r>
      <w:r w:rsidR="00D8200A">
        <w:t xml:space="preserve">20.961 </w:t>
      </w:r>
    </w:p>
    <w:p w:rsidR="00D8200A" w:rsidRDefault="00D8200A"/>
    <w:p w:rsidR="000F3D9B" w:rsidRDefault="00D8200A">
      <w:r>
        <w:t xml:space="preserve">  B</w:t>
      </w:r>
      <w:r w:rsidR="007303F8">
        <w:t xml:space="preserve">ilješka 7. </w:t>
      </w:r>
      <w:r w:rsidR="002445C5">
        <w:t>Ukupni višak prihoda 31.12.201</w:t>
      </w:r>
      <w:r w:rsidR="00BD2ED9">
        <w:t>8</w:t>
      </w:r>
      <w:r w:rsidR="002445C5">
        <w:t xml:space="preserve">. je </w:t>
      </w:r>
      <w:r>
        <w:t>26.922</w:t>
      </w:r>
      <w:r w:rsidR="00EE78E9">
        <w:t xml:space="preserve"> </w:t>
      </w:r>
      <w:r w:rsidR="002445C5">
        <w:t xml:space="preserve"> kn</w:t>
      </w:r>
      <w:r w:rsidR="000F3D9B">
        <w:t xml:space="preserve"> </w:t>
      </w:r>
      <w:r w:rsidR="00C91092">
        <w:t xml:space="preserve"> koji se raspoređuje na sljedeći način: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>Sredstva HZZO -  stručno osposobljavanje bez zasnivanja</w:t>
      </w:r>
    </w:p>
    <w:p w:rsidR="00C91092" w:rsidRDefault="00C91092" w:rsidP="00C91092">
      <w:pPr>
        <w:pStyle w:val="Odlomakpopisa"/>
        <w:ind w:left="1305"/>
      </w:pPr>
      <w:r>
        <w:t xml:space="preserve">Radnog odnosa                                                                                     </w:t>
      </w:r>
      <w:r w:rsidR="0076370A">
        <w:t>1.840,99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 xml:space="preserve">Sredstva učeniče zadruge                                      </w:t>
      </w:r>
      <w:r w:rsidR="00EE78E9">
        <w:t xml:space="preserve">                              </w:t>
      </w:r>
      <w:r>
        <w:t xml:space="preserve"> </w:t>
      </w:r>
      <w:r w:rsidR="0076370A">
        <w:t xml:space="preserve"> </w:t>
      </w:r>
      <w:r>
        <w:t xml:space="preserve"> </w:t>
      </w:r>
      <w:r w:rsidR="0076370A">
        <w:t>8</w:t>
      </w:r>
      <w:r w:rsidR="00EE78E9">
        <w:t>00,00</w:t>
      </w:r>
    </w:p>
    <w:p w:rsidR="00C91092" w:rsidRDefault="00C91092" w:rsidP="005B5D17">
      <w:pPr>
        <w:pStyle w:val="Odlomakpopisa"/>
        <w:numPr>
          <w:ilvl w:val="0"/>
          <w:numId w:val="2"/>
        </w:numPr>
      </w:pPr>
      <w:r>
        <w:t xml:space="preserve">Uplate učenika  </w:t>
      </w:r>
      <w:r w:rsidR="0076370A">
        <w:t xml:space="preserve">                    </w:t>
      </w:r>
      <w:r>
        <w:t xml:space="preserve">                                                   </w:t>
      </w:r>
      <w:r w:rsidR="005B5D17">
        <w:t xml:space="preserve">            </w:t>
      </w:r>
      <w:r>
        <w:t xml:space="preserve">  </w:t>
      </w:r>
      <w:r w:rsidR="0076370A">
        <w:t>5.848,50</w:t>
      </w:r>
      <w:r>
        <w:t xml:space="preserve">                                                            </w:t>
      </w:r>
      <w:r w:rsidR="005B5D17">
        <w:t xml:space="preserve">       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 xml:space="preserve">Min.znan.obr.i sporta- </w:t>
      </w:r>
      <w:r w:rsidR="0076370A">
        <w:t xml:space="preserve"> sred.za program MŠ</w:t>
      </w:r>
      <w:r w:rsidR="00AA4364">
        <w:t xml:space="preserve"> </w:t>
      </w:r>
      <w:r>
        <w:t xml:space="preserve">                    </w:t>
      </w:r>
      <w:r w:rsidR="0076370A">
        <w:t xml:space="preserve">                  547,90</w:t>
      </w:r>
    </w:p>
    <w:p w:rsidR="00DA6F80" w:rsidRDefault="00C91092" w:rsidP="00DA6F80">
      <w:pPr>
        <w:pStyle w:val="Odlomakpopisa"/>
        <w:numPr>
          <w:ilvl w:val="0"/>
          <w:numId w:val="2"/>
        </w:numPr>
      </w:pPr>
      <w:proofErr w:type="spellStart"/>
      <w:r>
        <w:t>Sred.od</w:t>
      </w:r>
      <w:proofErr w:type="spellEnd"/>
      <w:r>
        <w:t xml:space="preserve"> pričuve i prodanih stanova                                                  </w:t>
      </w:r>
      <w:r w:rsidR="005B5D17">
        <w:t>1</w:t>
      </w:r>
      <w:r w:rsidR="0076370A">
        <w:t>7.484,52</w:t>
      </w:r>
    </w:p>
    <w:p w:rsidR="0076370A" w:rsidRDefault="0076370A" w:rsidP="00DA6F80">
      <w:pPr>
        <w:pStyle w:val="Odlomakpopisa"/>
        <w:numPr>
          <w:ilvl w:val="0"/>
          <w:numId w:val="2"/>
        </w:numPr>
      </w:pPr>
      <w:r>
        <w:t>Vlastiti prihodi                                                                                            399,72</w:t>
      </w:r>
    </w:p>
    <w:p w:rsidR="0076370A" w:rsidRDefault="0076370A" w:rsidP="0076370A">
      <w:pPr>
        <w:pStyle w:val="Odlomakpopisa"/>
        <w:ind w:left="1305"/>
      </w:pPr>
    </w:p>
    <w:p w:rsidR="00DA6F80" w:rsidRDefault="00DA6F80" w:rsidP="00DA6F80">
      <w:pPr>
        <w:pStyle w:val="Odlomakpopisa"/>
        <w:ind w:left="1305"/>
      </w:pPr>
      <w:r>
        <w:t>Prikazana sredstva kao višak prihoda  31.12. 201</w:t>
      </w:r>
      <w:r w:rsidR="00BD2ED9">
        <w:t>8</w:t>
      </w:r>
      <w:r>
        <w:t>. Godine trošit će se u</w:t>
      </w:r>
    </w:p>
    <w:p w:rsidR="00DA6F80" w:rsidRDefault="00DA6F80" w:rsidP="00DA6F80">
      <w:pPr>
        <w:pStyle w:val="Odlomakpopisa"/>
        <w:ind w:left="1305"/>
      </w:pPr>
      <w:r>
        <w:t>201</w:t>
      </w:r>
      <w:r w:rsidR="00BD2ED9">
        <w:t>9</w:t>
      </w:r>
      <w:r>
        <w:t>. godini.</w:t>
      </w:r>
    </w:p>
    <w:p w:rsidR="000F7E6B" w:rsidRDefault="000F3D9B">
      <w:r>
        <w:t xml:space="preserve">                    </w:t>
      </w:r>
      <w:r w:rsidR="00B84597">
        <w:t xml:space="preserve">               </w:t>
      </w:r>
      <w:r w:rsidR="00DA6F80">
        <w:t xml:space="preserve">      </w:t>
      </w:r>
    </w:p>
    <w:p w:rsidR="00DA6F80" w:rsidRDefault="00DA6F80">
      <w:r>
        <w:t xml:space="preserve">                                                                                                                    </w:t>
      </w:r>
      <w:proofErr w:type="spellStart"/>
      <w:r>
        <w:t>Izvješaj</w:t>
      </w:r>
      <w:proofErr w:type="spellEnd"/>
      <w:r>
        <w:t xml:space="preserve"> sastavila:</w:t>
      </w:r>
    </w:p>
    <w:sectPr w:rsidR="00DA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30F1"/>
    <w:multiLevelType w:val="multilevel"/>
    <w:tmpl w:val="B5B0A3D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" w15:restartNumberingAfterBreak="0">
    <w:nsid w:val="5CA90F74"/>
    <w:multiLevelType w:val="hybridMultilevel"/>
    <w:tmpl w:val="64964B80"/>
    <w:lvl w:ilvl="0" w:tplc="F4224C1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97"/>
    <w:rsid w:val="00014D6F"/>
    <w:rsid w:val="00032788"/>
    <w:rsid w:val="00051FD2"/>
    <w:rsid w:val="000757CE"/>
    <w:rsid w:val="00097712"/>
    <w:rsid w:val="000F3D9B"/>
    <w:rsid w:val="000F7E6B"/>
    <w:rsid w:val="00106AC2"/>
    <w:rsid w:val="001157B4"/>
    <w:rsid w:val="001A0C68"/>
    <w:rsid w:val="001D0E74"/>
    <w:rsid w:val="001E5D03"/>
    <w:rsid w:val="002445C5"/>
    <w:rsid w:val="00353042"/>
    <w:rsid w:val="003A4D77"/>
    <w:rsid w:val="003C6433"/>
    <w:rsid w:val="003C758F"/>
    <w:rsid w:val="004C454E"/>
    <w:rsid w:val="00546342"/>
    <w:rsid w:val="005701DD"/>
    <w:rsid w:val="005B5D17"/>
    <w:rsid w:val="00600D71"/>
    <w:rsid w:val="00603E04"/>
    <w:rsid w:val="006342B1"/>
    <w:rsid w:val="007303F8"/>
    <w:rsid w:val="0076370A"/>
    <w:rsid w:val="007739A3"/>
    <w:rsid w:val="008655A1"/>
    <w:rsid w:val="009927D6"/>
    <w:rsid w:val="009A6E97"/>
    <w:rsid w:val="009C768F"/>
    <w:rsid w:val="00AA4364"/>
    <w:rsid w:val="00B84597"/>
    <w:rsid w:val="00BD2ED9"/>
    <w:rsid w:val="00C67416"/>
    <w:rsid w:val="00C91092"/>
    <w:rsid w:val="00CF111C"/>
    <w:rsid w:val="00D8200A"/>
    <w:rsid w:val="00D978CE"/>
    <w:rsid w:val="00DA6F80"/>
    <w:rsid w:val="00E05C69"/>
    <w:rsid w:val="00E16037"/>
    <w:rsid w:val="00E247D0"/>
    <w:rsid w:val="00E41EB6"/>
    <w:rsid w:val="00E960A3"/>
    <w:rsid w:val="00EE78E9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E151-2B28-4CB6-AA9C-9F365E7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korisnik</cp:lastModifiedBy>
  <cp:revision>2</cp:revision>
  <cp:lastPrinted>2019-01-28T11:21:00Z</cp:lastPrinted>
  <dcterms:created xsi:type="dcterms:W3CDTF">2019-02-08T13:10:00Z</dcterms:created>
  <dcterms:modified xsi:type="dcterms:W3CDTF">2019-02-08T13:10:00Z</dcterms:modified>
</cp:coreProperties>
</file>